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5" w:rsidRPr="00333395" w:rsidRDefault="00333395" w:rsidP="00333395">
      <w:pPr>
        <w:jc w:val="center"/>
        <w:rPr>
          <w:b/>
          <w:sz w:val="28"/>
          <w:szCs w:val="28"/>
        </w:rPr>
      </w:pPr>
      <w:r w:rsidRPr="00333395">
        <w:rPr>
          <w:b/>
          <w:sz w:val="28"/>
          <w:szCs w:val="28"/>
        </w:rPr>
        <w:t>İNÖNÜ İLKOKULU OKUL AİLE BİRLİĞİ 2017 YILI GELİR GİDER CETVELİ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3"/>
        <w:gridCol w:w="5599"/>
      </w:tblGrid>
      <w:tr w:rsidR="00A823E5" w:rsidTr="00A823E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8477"/>
            </w:tblGrid>
            <w:tr w:rsidR="00A823E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  <w:r>
                    <w:t>Başlangıç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3E5" w:rsidRDefault="0033751F" w:rsidP="00A823E5">
                  <w:pPr>
                    <w:textAlignment w:val="center"/>
                    <w:rPr>
                      <w:sz w:val="24"/>
                      <w:szCs w:val="24"/>
                    </w:rPr>
                  </w:pPr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49.5pt;height:18pt" o:ole="">
                        <v:imagedata r:id="rId4" o:title=""/>
                      </v:shape>
                      <w:control r:id="rId5" w:name="DefaultOcxName4" w:shapeid="_x0000_i1040"/>
                    </w:object>
                  </w:r>
                </w:p>
              </w:tc>
            </w:tr>
            <w:tr w:rsidR="00A823E5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  <w:r>
                    <w:t>Bitiş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3E5" w:rsidRDefault="0033751F" w:rsidP="00A823E5">
                  <w:pPr>
                    <w:textAlignment w:val="center"/>
                  </w:pPr>
                  <w:r>
                    <w:object w:dxaOrig="1440" w:dyaOrig="1440">
                      <v:shape id="_x0000_i1041" type="#_x0000_t75" style="width:49.5pt;height:18pt" o:ole="">
                        <v:imagedata r:id="rId6" o:title=""/>
                      </v:shape>
                      <w:control r:id="rId7" w:name="DefaultOcxName21" w:shapeid="_x0000_i1041"/>
                    </w:object>
                  </w:r>
                </w:p>
                <w:tbl>
                  <w:tblPr>
                    <w:tblW w:w="2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5"/>
                    <w:gridCol w:w="395"/>
                  </w:tblGrid>
                  <w:tr w:rsidR="00A823E5" w:rsidTr="00A823E5">
                    <w:trPr>
                      <w:tblCellSpacing w:w="0" w:type="dxa"/>
                    </w:trPr>
                    <w:tc>
                      <w:tcPr>
                        <w:tcW w:w="2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823E5" w:rsidRDefault="00A823E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823E5" w:rsidRDefault="00A823E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23E5" w:rsidRDefault="00A823E5" w:rsidP="00A823E5">
                  <w:pPr>
                    <w:textAlignment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23E5" w:rsidRDefault="00A823E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447F" w:rsidTr="00A823E5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3E5" w:rsidRDefault="00A823E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3E5" w:rsidRDefault="00A823E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Giderler</w:t>
            </w:r>
          </w:p>
        </w:tc>
      </w:tr>
      <w:tr w:rsidR="00E4447F" w:rsidTr="00E4447F">
        <w:trPr>
          <w:tblCellSpacing w:w="0" w:type="dxa"/>
        </w:trPr>
        <w:tc>
          <w:tcPr>
            <w:tcW w:w="4891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466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5"/>
            </w:tblGrid>
            <w:tr w:rsidR="00A823E5">
              <w:trPr>
                <w:divId w:val="1971402401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45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5"/>
                  </w:tblGrid>
                  <w:tr w:rsidR="00A823E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23E5" w:rsidRDefault="00A823E5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49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6"/>
              <w:gridCol w:w="2142"/>
            </w:tblGrid>
            <w:tr w:rsidR="00A823E5" w:rsidTr="00A823E5">
              <w:trPr>
                <w:divId w:val="1408574774"/>
                <w:tblHeader/>
                <w:tblCellSpacing w:w="15" w:type="dxa"/>
              </w:trPr>
              <w:tc>
                <w:tcPr>
                  <w:tcW w:w="2776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823E5" w:rsidRDefault="0033751F" w:rsidP="00A823E5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8" w:tooltip="Click here to sort" w:history="1">
                    <w:r w:rsidR="00A823E5"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  <w:u w:val="none"/>
                      </w:rPr>
                      <w:t>İşlem Tipi</w:t>
                    </w:r>
                  </w:hyperlink>
                </w:p>
              </w:tc>
              <w:tc>
                <w:tcPr>
                  <w:tcW w:w="2082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823E5" w:rsidRDefault="0033751F" w:rsidP="00A823E5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9" w:tooltip="Click here to sort" w:history="1">
                    <w:r w:rsidR="00A823E5"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  <w:u w:val="none"/>
                      </w:rPr>
                      <w:t>Ödeme Miktarı (TL)</w:t>
                    </w:r>
                  </w:hyperlink>
                </w:p>
              </w:tc>
            </w:tr>
            <w:tr w:rsidR="00A823E5" w:rsidTr="00A823E5">
              <w:trPr>
                <w:divId w:val="1408574774"/>
                <w:tblCellSpacing w:w="15" w:type="dxa"/>
              </w:trPr>
              <w:tc>
                <w:tcPr>
                  <w:tcW w:w="2776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Okula Yapılan Yardımlar (Nakdi)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6.170,40</w:t>
                  </w:r>
                </w:p>
              </w:tc>
            </w:tr>
            <w:tr w:rsidR="00A823E5" w:rsidTr="00A823E5">
              <w:trPr>
                <w:divId w:val="1408574774"/>
                <w:tblCellSpacing w:w="15" w:type="dxa"/>
              </w:trPr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Aktarim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Geliri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3.487,70</w:t>
                  </w:r>
                </w:p>
              </w:tc>
            </w:tr>
            <w:tr w:rsidR="00A823E5" w:rsidTr="00A823E5">
              <w:trPr>
                <w:divId w:val="1408574774"/>
                <w:tblCellSpacing w:w="15" w:type="dxa"/>
              </w:trPr>
              <w:tc>
                <w:tcPr>
                  <w:tcW w:w="2776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Hızlı Bağış İşlemleri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130,00</w:t>
                  </w:r>
                </w:p>
              </w:tc>
            </w:tr>
            <w:tr w:rsidR="00A823E5" w:rsidTr="00A823E5">
              <w:trPr>
                <w:divId w:val="1408574774"/>
                <w:tblCellSpacing w:w="15" w:type="dxa"/>
              </w:trPr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Etkinlik ve Organizasyon Gelirleri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1.912,00</w:t>
                  </w:r>
                </w:p>
              </w:tc>
            </w:tr>
          </w:tbl>
          <w:p w:rsidR="00A823E5" w:rsidRDefault="00A823E5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466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5"/>
            </w:tblGrid>
            <w:tr w:rsidR="00A823E5">
              <w:trPr>
                <w:divId w:val="769394405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45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5"/>
                  </w:tblGrid>
                  <w:tr w:rsidR="00A823E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823E5" w:rsidRDefault="00A823E5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5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2"/>
              <w:gridCol w:w="2594"/>
            </w:tblGrid>
            <w:tr w:rsidR="00A823E5" w:rsidTr="00820721">
              <w:trPr>
                <w:divId w:val="158429933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823E5" w:rsidRDefault="0033751F" w:rsidP="00A823E5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10" w:tooltip="Click here to sort" w:history="1">
                    <w:r w:rsidR="00A823E5"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  <w:u w:val="none"/>
                      </w:rPr>
                      <w:t>İşlem Tipi</w:t>
                    </w:r>
                  </w:hyperlink>
                </w:p>
              </w:tc>
              <w:tc>
                <w:tcPr>
                  <w:tcW w:w="2534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823E5" w:rsidRDefault="0033751F" w:rsidP="00A823E5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11" w:tooltip="Click here to sort" w:history="1">
                    <w:r w:rsidR="00A823E5"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  <w:u w:val="none"/>
                      </w:rPr>
                      <w:t>Ödeme Miktarı (TL)</w:t>
                    </w:r>
                  </w:hyperlink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Yayın ve Basım Giderleri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41,30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Yiyecek ve İçecek Alımı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170,59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 Tesisatı Bakım Onarım Giderleri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Gider ve Ödemeleri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2.600,00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Bakım Onarım Mal ve Malzemeleri Alımı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2.390,03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Temizlik Malzemeleri Alımı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435,00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Bina Sigortası Giderleri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297,10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Bilişim Araçları Alımı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3.638,44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Genel Hizmetler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1.800,00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Kırtasiye ve Büro Malzemeleri Alımı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Genel Onarımlar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Elektrik Tesisatı Onarımları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Bilişim Araçları Bakım Onarım Giderleri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715,00</w:t>
                  </w:r>
                </w:p>
              </w:tc>
            </w:tr>
            <w:tr w:rsidR="00A823E5" w:rsidTr="00820721">
              <w:trPr>
                <w:divId w:val="15842993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Mefruşat Giderleri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823E5" w:rsidRDefault="00A823E5" w:rsidP="00A823E5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604,80</w:t>
                  </w:r>
                </w:p>
              </w:tc>
            </w:tr>
          </w:tbl>
          <w:p w:rsidR="00A823E5" w:rsidRDefault="00A823E5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447F" w:rsidTr="00A823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5"/>
              <w:gridCol w:w="1458"/>
            </w:tblGrid>
            <w:tr w:rsidR="00E4447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B"/>
                    </w:rPr>
                    <w:t>11.700,10 TL</w:t>
                  </w:r>
                </w:p>
              </w:tc>
            </w:tr>
            <w:tr w:rsidR="00E44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23E5" w:rsidRDefault="00A823E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9"/>
              <w:gridCol w:w="1490"/>
            </w:tblGrid>
            <w:tr w:rsidR="00E4447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823E5" w:rsidRDefault="00A823E5" w:rsidP="00A823E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823E5" w:rsidRDefault="00A823E5" w:rsidP="00A823E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2222"/>
                    </w:rPr>
                    <w:t>12.945,26 TL</w:t>
                  </w:r>
                </w:p>
              </w:tc>
            </w:tr>
            <w:tr w:rsidR="00E444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3E5" w:rsidRDefault="00A823E5" w:rsidP="00A823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23E5" w:rsidRDefault="00A823E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447F" w:rsidTr="00A823E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3E5" w:rsidRDefault="00A823E5" w:rsidP="00E444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Gelir/Gider İşlem Farkı:</w:t>
            </w:r>
            <w:r w:rsidR="00E4447F">
              <w:rPr>
                <w:rFonts w:ascii="Tahoma" w:hAnsi="Tahoma" w:cs="Tahoma"/>
                <w:b/>
                <w:bCs/>
                <w:color w:val="DC143C"/>
              </w:rPr>
              <w:t xml:space="preserve"> -1.245,16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3E5" w:rsidRDefault="00A823E5" w:rsidP="00E444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447F" w:rsidTr="00A823E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23E5" w:rsidRDefault="00A823E5" w:rsidP="00E4447F">
            <w:pPr>
              <w:rPr>
                <w:rFonts w:ascii="Tahoma" w:hAnsi="Tahoma" w:cs="Tahoma"/>
                <w:b/>
                <w:bCs/>
                <w:color w:val="00B0F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Dönem Öncesi Bakiye:</w:t>
            </w:r>
            <w:r w:rsidR="00E4447F" w:rsidRPr="00E4447F">
              <w:rPr>
                <w:b/>
                <w:color w:val="00B0F0"/>
                <w:sz w:val="24"/>
                <w:szCs w:val="24"/>
              </w:rPr>
              <w:t xml:space="preserve"> </w:t>
            </w:r>
            <w:proofErr w:type="gramStart"/>
            <w:r w:rsidR="00E4447F" w:rsidRPr="00E4447F">
              <w:rPr>
                <w:b/>
                <w:color w:val="00B0F0"/>
                <w:sz w:val="24"/>
                <w:szCs w:val="24"/>
              </w:rPr>
              <w:t>1805.85</w:t>
            </w:r>
            <w:proofErr w:type="gramEnd"/>
            <w:r w:rsidR="00E4447F" w:rsidRPr="00E4447F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E4447F" w:rsidRPr="00E4447F">
              <w:rPr>
                <w:rFonts w:ascii="Tahoma" w:hAnsi="Tahoma" w:cs="Tahoma"/>
                <w:b/>
                <w:bCs/>
                <w:color w:val="00B0F0"/>
              </w:rPr>
              <w:t>TL</w:t>
            </w:r>
          </w:p>
          <w:p w:rsidR="00E4447F" w:rsidRDefault="00E4447F" w:rsidP="0082072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333395">
              <w:rPr>
                <w:b/>
                <w:sz w:val="24"/>
                <w:szCs w:val="24"/>
              </w:rPr>
              <w:t>KALAN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333395">
              <w:rPr>
                <w:b/>
                <w:sz w:val="24"/>
                <w:szCs w:val="24"/>
              </w:rPr>
              <w:t>:</w:t>
            </w:r>
            <w:r w:rsidRPr="00E4447F">
              <w:rPr>
                <w:b/>
                <w:color w:val="0070C0"/>
                <w:sz w:val="24"/>
                <w:szCs w:val="24"/>
              </w:rPr>
              <w:t>560</w:t>
            </w:r>
            <w:proofErr w:type="gramEnd"/>
            <w:r w:rsidRPr="00E4447F">
              <w:rPr>
                <w:b/>
                <w:color w:val="0070C0"/>
                <w:sz w:val="24"/>
                <w:szCs w:val="24"/>
              </w:rPr>
              <w:t>.69 TL</w:t>
            </w: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  <w:r w:rsidRPr="00333395">
              <w:rPr>
                <w:b/>
                <w:sz w:val="24"/>
                <w:szCs w:val="24"/>
              </w:rPr>
              <w:t>BANKA</w:t>
            </w:r>
            <w:r>
              <w:rPr>
                <w:b/>
                <w:sz w:val="24"/>
                <w:szCs w:val="24"/>
              </w:rPr>
              <w:t>:</w:t>
            </w:r>
            <w:r w:rsidR="00820721" w:rsidRPr="00820721">
              <w:rPr>
                <w:b/>
                <w:color w:val="8064A2" w:themeColor="accent4"/>
                <w:sz w:val="24"/>
                <w:szCs w:val="24"/>
              </w:rPr>
              <w:t>37</w:t>
            </w:r>
            <w:r w:rsidRPr="00820721">
              <w:rPr>
                <w:b/>
                <w:color w:val="8064A2" w:themeColor="accent4"/>
                <w:sz w:val="24"/>
                <w:szCs w:val="24"/>
              </w:rPr>
              <w:t>6.75TL</w:t>
            </w:r>
            <w:r w:rsidR="00820721">
              <w:rPr>
                <w:b/>
                <w:color w:val="8064A2" w:themeColor="accent4"/>
                <w:sz w:val="24"/>
                <w:szCs w:val="24"/>
              </w:rPr>
              <w:t xml:space="preserve">                                 </w:t>
            </w:r>
            <w:r w:rsidRPr="00333395">
              <w:rPr>
                <w:b/>
                <w:sz w:val="24"/>
                <w:szCs w:val="24"/>
              </w:rPr>
              <w:t>KASA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33395">
              <w:rPr>
                <w:b/>
                <w:sz w:val="24"/>
                <w:szCs w:val="24"/>
              </w:rPr>
              <w:t>:</w:t>
            </w:r>
            <w:r w:rsidRPr="00E4447F">
              <w:rPr>
                <w:b/>
                <w:color w:val="FF0000"/>
                <w:sz w:val="24"/>
                <w:szCs w:val="24"/>
              </w:rPr>
              <w:t>183.94 T</w:t>
            </w:r>
            <w:r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3E5" w:rsidRPr="00E4447F" w:rsidRDefault="00A823E5" w:rsidP="00E4447F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</w:tr>
    </w:tbl>
    <w:p w:rsidR="00333395" w:rsidRDefault="00333395"/>
    <w:sectPr w:rsidR="00333395" w:rsidSect="00E4447F">
      <w:pgSz w:w="11906" w:h="16838"/>
      <w:pgMar w:top="56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395"/>
    <w:rsid w:val="00093C50"/>
    <w:rsid w:val="000D693D"/>
    <w:rsid w:val="0032514C"/>
    <w:rsid w:val="00333395"/>
    <w:rsid w:val="00335088"/>
    <w:rsid w:val="0033751F"/>
    <w:rsid w:val="007477FD"/>
    <w:rsid w:val="007C6896"/>
    <w:rsid w:val="00820721"/>
    <w:rsid w:val="009A1424"/>
    <w:rsid w:val="00A823E5"/>
    <w:rsid w:val="00E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333395"/>
  </w:style>
  <w:style w:type="character" w:styleId="Kpr">
    <w:name w:val="Hyperlink"/>
    <w:basedOn w:val="VarsaylanParagrafYazTipi"/>
    <w:uiPriority w:val="99"/>
    <w:semiHidden/>
    <w:unhideWhenUsed/>
    <w:rsid w:val="0033339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333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77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714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3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769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8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6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80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10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0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javascript:__doPostBack('RadGrid1$ctl00$ctl02$ctl01$ctl01','')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javascript:__doPostBack('RadGrid1$ctl00$ctl02$ctl01$ctl00','')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__doPostBack('RadGrid2$ctl00$ctl02$ctl01$ctl01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cp:lastPrinted>2017-10-14T08:21:00Z</cp:lastPrinted>
  <dcterms:created xsi:type="dcterms:W3CDTF">2017-10-14T08:09:00Z</dcterms:created>
  <dcterms:modified xsi:type="dcterms:W3CDTF">2017-10-18T05:36:00Z</dcterms:modified>
</cp:coreProperties>
</file>